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Readme</w:t>
      </w:r>
      <w:r>
        <w:rPr>
          <w:rFonts w:hint="eastAsia" w:ascii="Times New Roman" w:hAnsi="Times New Roman" w:cs="Times New Roman"/>
          <w:sz w:val="24"/>
          <w:szCs w:val="24"/>
        </w:rPr>
        <w:t>_Taihu_Fluxnet_MET_Rad_Tw_2010-201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</w:rPr>
        <w:t>.doc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pdate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12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0) Fair use policy: Kindly inform the appropriate Principal Investigators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how you are using site data and of any publication plans. If the Principal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Investigators feel that they should be acknowledged or offered participation as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authors, they will let you know and we assume that an agreement on such matters will be reached prior to publishing and/or use of the data for publication. If your work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 competes with the Principal Investigator's analysis they may ask that they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the opportunity to submit a manuscript before you submit the one that uses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data. In addition, when publishing, please acknowledge the agency that supported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research.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Contact info: xuhui.lee@yale.edu, phone 203-432-6271, fax 203-432-5023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   wei.</w:t>
      </w:r>
      <w:r>
        <w:rPr>
          <w:rFonts w:ascii="Times New Roman" w:hAnsi="Times New Roman" w:cs="Times New Roman"/>
          <w:sz w:val="24"/>
          <w:szCs w:val="24"/>
        </w:rPr>
        <w:t>xiao@nuist.edu.cn, phone 85-15050575821</w:t>
      </w:r>
    </w:p>
    <w:p>
      <w:pPr>
        <w:ind w:firstLine="1560" w:firstLineChars="6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wangw@nuist.edu.cn</w:t>
      </w:r>
      <w:r>
        <w:rPr>
          <w:rFonts w:ascii="Times New Roman" w:hAnsi="Times New Roman" w:cs="Times New Roman"/>
          <w:sz w:val="24"/>
          <w:szCs w:val="24"/>
        </w:rPr>
        <w:t>, phone 85-</w:t>
      </w:r>
      <w:r>
        <w:rPr>
          <w:rFonts w:hint="eastAsia" w:ascii="Times New Roman" w:hAnsi="Times New Roman" w:cs="Times New Roman"/>
          <w:sz w:val="24"/>
          <w:szCs w:val="24"/>
        </w:rPr>
        <w:t>15195915526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2) Data from </w:t>
      </w:r>
      <w:r>
        <w:rPr>
          <w:rFonts w:ascii="Times New Roman" w:hAnsi="Times New Roman" w:cs="Times New Roman"/>
          <w:sz w:val="24"/>
          <w:szCs w:val="24"/>
        </w:rPr>
        <w:t>the Taihu Eddy Flux Network at Lake Taihu, East China. Details of the site and instrumentation are given by Lee et al. 2014, available at http://yncenter.sites.yale.edu/publications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drawing>
          <wp:inline distT="0" distB="0" distL="0" distR="0">
            <wp:extent cx="2927350" cy="35623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1. A Landsat 8 image of Lake Taihu and its surrounding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area, taken on 14 Apr 2013. Color composite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654 red-blue-green (RGB). Red crosses mark locations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eddy covariance sites. Blue and green lines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 inflow and outflow rivers, respectively. Areas in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green are vegetation and areas in purple and brown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cities.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878070" cy="2105025"/>
            <wp:effectExtent l="0" t="0" r="0" b="0"/>
            <wp:docPr id="3" name="图片 3" descr="C:\Users\sungazer\AppData\Roaming\Tencent\Users\843664496\QQ\WinTemp\RichOle\FZH(P@VWRTB8L)PQ~49[6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sungazer\AppData\Roaming\Tencent\Users\843664496\QQ\WinTemp\RichOle\FZH(P@VWRTB8L)PQ~49[6Y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1" b="4791"/>
                    <a:stretch>
                      <a:fillRect/>
                    </a:stretch>
                  </pic:blipFill>
                  <pic:spPr>
                    <a:xfrm>
                      <a:off x="0" y="0"/>
                      <a:ext cx="4918800" cy="21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The file naming is</w:t>
      </w:r>
      <w:r>
        <w:rPr>
          <w:rFonts w:ascii="Times New Roman" w:hAnsi="Times New Roman" w:cs="Times New Roman"/>
          <w:b/>
          <w:sz w:val="24"/>
          <w:szCs w:val="24"/>
        </w:rPr>
        <w:t xml:space="preserve"> SiteName_yyyy</w:t>
      </w:r>
      <w:r>
        <w:rPr>
          <w:rFonts w:ascii="Times New Roman" w:hAnsi="Times New Roman" w:cs="Times New Roman"/>
          <w:sz w:val="24"/>
          <w:szCs w:val="24"/>
        </w:rPr>
        <w:t>, where SiteName is the unique site identifier</w:t>
      </w:r>
      <w:r>
        <w:rPr>
          <w:rFonts w:hint="eastAsia" w:ascii="Times New Roman" w:hAnsi="Times New Roman" w:cs="Times New Roman"/>
          <w:sz w:val="24"/>
          <w:szCs w:val="24"/>
        </w:rPr>
        <w:t xml:space="preserve"> described in above table</w:t>
      </w:r>
      <w:r>
        <w:rPr>
          <w:rFonts w:ascii="Times New Roman" w:hAnsi="Times New Roman" w:cs="Times New Roman"/>
          <w:sz w:val="24"/>
          <w:szCs w:val="24"/>
        </w:rPr>
        <w:t>; yyyy is the sampling year. Each day have 48 records. Missing values and parameters not reported are denoted by -9999.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</w:t>
      </w:r>
      <w:r>
        <w:rPr>
          <w:rFonts w:hint="eastAsia" w:ascii="Times New Roman" w:hAnsi="Times New Roman" w:cs="Times New Roman"/>
          <w:sz w:val="24"/>
          <w:szCs w:val="24"/>
        </w:rPr>
        <w:t>elevant references:</w:t>
      </w:r>
    </w:p>
    <w:p>
      <w:pPr>
        <w:ind w:left="360" w:hanging="360" w:hanging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Lee X, S Liu, W Xiao, W Wang, Z Gao, C Cao, C Hu, Z Hu, S Shen, Y Wang, X Wen, Q Xiao, J Xu, J Yang, M Zhang (2014) The Taihu Eddy Flux Network: an observational program on energy, water, and greenhouse gas fluxes of a large freshwater lake. Bulletin of American Meteorological Society 95: 1583-1594.</w:t>
      </w:r>
    </w:p>
    <w:p>
      <w:pPr>
        <w:ind w:left="360" w:hanging="360" w:hanging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 Wang W, W Xiao, C Cao, Z Gao, Z Hu, S Liu, S Shen, L Wang, Q Xiao, J Xu, D Yang, X Lee (2014) Temporal and spatial variations in radiation and energy balance across a large freshwater lake in China. Journal of Hydrology 511: 811-824.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5) Content and format of header records: 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Sheet SiteName_MET_yyyy: Micrometeorological data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(:,1): </w:t>
      </w:r>
      <w:r>
        <w:rPr>
          <w:rFonts w:ascii="Times New Roman" w:hAnsi="Times New Roman" w:cs="Times New Roman"/>
          <w:sz w:val="24"/>
          <w:szCs w:val="24"/>
        </w:rPr>
        <w:t>TMSTAMP</w:t>
      </w:r>
      <w:r>
        <w:rPr>
          <w:rFonts w:hint="eastAsia"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China Standard Time of day expressed in </w:t>
      </w:r>
      <w:r>
        <w:rPr>
          <w:rFonts w:hint="eastAsia" w:ascii="Times New Roman" w:hAnsi="Times New Roman" w:cs="Times New Roman"/>
          <w:sz w:val="24"/>
          <w:szCs w:val="24"/>
        </w:rPr>
        <w:t xml:space="preserve">YYYY/MO/DD </w:t>
      </w:r>
      <w:r>
        <w:rPr>
          <w:rFonts w:ascii="Times New Roman" w:hAnsi="Times New Roman" w:cs="Times New Roman"/>
          <w:sz w:val="24"/>
          <w:szCs w:val="24"/>
        </w:rPr>
        <w:t>HH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MM format (e.g., 2:30 AM = 2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30; 2:30 PM = 14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30). Each half-hourly timestamp indicates the end of the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measurement period.</w:t>
      </w:r>
    </w:p>
    <w:p>
      <w:pPr>
        <w:ind w:left="48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(:,2): DOY, </w:t>
      </w:r>
      <w:r>
        <w:rPr>
          <w:rFonts w:hint="eastAsia" w:ascii="Times New Roman" w:hAnsi="Times New Roman" w:cs="Times New Roman"/>
          <w:sz w:val="24"/>
          <w:szCs w:val="24"/>
        </w:rPr>
        <w:t>Day of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(:,3): P, Ambient air pressure, expressed in kPa</w:t>
      </w:r>
    </w:p>
    <w:p>
      <w:pPr>
        <w:ind w:left="48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): Ta, </w:t>
      </w:r>
      <w:r>
        <w:rPr>
          <w:rFonts w:hint="eastAsia"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 temperature, expressed in degrees Celsius</w:t>
      </w:r>
    </w:p>
    <w:p>
      <w:pPr>
        <w:ind w:left="48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): RH, </w:t>
      </w:r>
      <w:r>
        <w:rPr>
          <w:rFonts w:hint="eastAsia"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elative humidity of air expressed as a percentage</w:t>
      </w:r>
    </w:p>
    <w:p>
      <w:pPr>
        <w:ind w:left="48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>
        <w:rPr>
          <w:rFonts w:hint="eastAsia"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hint="eastAsia"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ind speed, expressed in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Sheet SiteName_Radiation_yyyy: Radiation components data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(:,1): </w:t>
      </w:r>
      <w:r>
        <w:rPr>
          <w:rFonts w:ascii="Times New Roman" w:hAnsi="Times New Roman" w:cs="Times New Roman"/>
          <w:sz w:val="24"/>
          <w:szCs w:val="24"/>
        </w:rPr>
        <w:t>TMSTAMP</w:t>
      </w:r>
      <w:r>
        <w:rPr>
          <w:rFonts w:hint="eastAsia"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China Standard Time of day expressed in a </w:t>
      </w:r>
      <w:r>
        <w:rPr>
          <w:rFonts w:hint="eastAsia" w:ascii="Times New Roman" w:hAnsi="Times New Roman" w:cs="Times New Roman"/>
          <w:sz w:val="24"/>
          <w:szCs w:val="24"/>
        </w:rPr>
        <w:t xml:space="preserve">YYYY/MO/DD </w:t>
      </w:r>
      <w:r>
        <w:rPr>
          <w:rFonts w:ascii="Times New Roman" w:hAnsi="Times New Roman" w:cs="Times New Roman"/>
          <w:sz w:val="24"/>
          <w:szCs w:val="24"/>
        </w:rPr>
        <w:t>HH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MM format (e.g., 2:30 AM = 2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30; 2:30 PM = 14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30). Each half-hourly timestamp indicates the end of the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measurement period.</w:t>
      </w:r>
    </w:p>
    <w:p>
      <w:pPr>
        <w:ind w:left="48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(:,2): DOY, </w:t>
      </w:r>
      <w:r>
        <w:rPr>
          <w:rFonts w:hint="eastAsia" w:ascii="Times New Roman" w:hAnsi="Times New Roman" w:cs="Times New Roman"/>
          <w:sz w:val="24"/>
          <w:szCs w:val="24"/>
        </w:rPr>
        <w:t>Day of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hint="eastAsia" w:ascii="Times New Roman" w:hAnsi="Times New Roman" w:cs="Times New Roman"/>
          <w:sz w:val="24"/>
          <w:szCs w:val="24"/>
        </w:rPr>
        <w:t>UR_Ave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Upward shortwave radiation</w:t>
      </w:r>
      <w:r>
        <w:rPr>
          <w:rFonts w:ascii="Times New Roman" w:hAnsi="Times New Roman" w:cs="Times New Roman"/>
          <w:sz w:val="24"/>
          <w:szCs w:val="24"/>
        </w:rPr>
        <w:t xml:space="preserve">, expressed in </w:t>
      </w:r>
      <w:r>
        <w:rPr>
          <w:rFonts w:hint="eastAsia" w:ascii="Times New Roman" w:hAnsi="Times New Roman" w:cs="Times New Roman"/>
          <w:sz w:val="24"/>
          <w:szCs w:val="24"/>
        </w:rPr>
        <w:t>W m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-2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hint="eastAsia" w:ascii="Times New Roman" w:hAnsi="Times New Roman" w:cs="Times New Roman"/>
          <w:sz w:val="24"/>
          <w:szCs w:val="24"/>
        </w:rPr>
        <w:t>DR_Ave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Downward shortwave radiation</w:t>
      </w:r>
      <w:r>
        <w:rPr>
          <w:rFonts w:ascii="Times New Roman" w:hAnsi="Times New Roman" w:cs="Times New Roman"/>
          <w:sz w:val="24"/>
          <w:szCs w:val="24"/>
        </w:rPr>
        <w:t xml:space="preserve">, expressed in </w:t>
      </w:r>
      <w:r>
        <w:rPr>
          <w:rFonts w:hint="eastAsia" w:ascii="Times New Roman" w:hAnsi="Times New Roman" w:cs="Times New Roman"/>
          <w:sz w:val="24"/>
          <w:szCs w:val="24"/>
        </w:rPr>
        <w:t>W m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-2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hint="eastAsia" w:ascii="Times New Roman" w:hAnsi="Times New Roman" w:cs="Times New Roman"/>
          <w:sz w:val="24"/>
          <w:szCs w:val="24"/>
        </w:rPr>
        <w:t>ULR_Ave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Upward longwave radiation</w:t>
      </w:r>
      <w:r>
        <w:rPr>
          <w:rFonts w:ascii="Times New Roman" w:hAnsi="Times New Roman" w:cs="Times New Roman"/>
          <w:sz w:val="24"/>
          <w:szCs w:val="24"/>
        </w:rPr>
        <w:t xml:space="preserve">, expressed in </w:t>
      </w:r>
      <w:r>
        <w:rPr>
          <w:rFonts w:hint="eastAsia" w:ascii="Times New Roman" w:hAnsi="Times New Roman" w:cs="Times New Roman"/>
          <w:sz w:val="24"/>
          <w:szCs w:val="24"/>
        </w:rPr>
        <w:t>W m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-2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>
        <w:rPr>
          <w:rFonts w:hint="eastAsia"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hint="eastAsia" w:ascii="Times New Roman" w:hAnsi="Times New Roman" w:cs="Times New Roman"/>
          <w:sz w:val="24"/>
          <w:szCs w:val="24"/>
        </w:rPr>
        <w:t>DLR_Ave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Downward longwave radiation</w:t>
      </w:r>
      <w:r>
        <w:rPr>
          <w:rFonts w:ascii="Times New Roman" w:hAnsi="Times New Roman" w:cs="Times New Roman"/>
          <w:sz w:val="24"/>
          <w:szCs w:val="24"/>
        </w:rPr>
        <w:t xml:space="preserve">, expressed in </w:t>
      </w:r>
      <w:r>
        <w:rPr>
          <w:rFonts w:hint="eastAsia" w:ascii="Times New Roman" w:hAnsi="Times New Roman" w:cs="Times New Roman"/>
          <w:sz w:val="24"/>
          <w:szCs w:val="24"/>
        </w:rPr>
        <w:t>W m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-2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Sheet SiteName_Tw_yyyy: Lake water temperature profile data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(:,1): </w:t>
      </w:r>
      <w:r>
        <w:rPr>
          <w:rFonts w:ascii="Times New Roman" w:hAnsi="Times New Roman" w:cs="Times New Roman"/>
          <w:sz w:val="24"/>
          <w:szCs w:val="24"/>
        </w:rPr>
        <w:t>TMSTAMP</w:t>
      </w:r>
      <w:r>
        <w:rPr>
          <w:rFonts w:hint="eastAsia"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China Standard Time of day expressed in a </w:t>
      </w:r>
      <w:r>
        <w:rPr>
          <w:rFonts w:hint="eastAsia" w:ascii="Times New Roman" w:hAnsi="Times New Roman" w:cs="Times New Roman"/>
          <w:sz w:val="24"/>
          <w:szCs w:val="24"/>
        </w:rPr>
        <w:t xml:space="preserve">YYYY/MO/DD </w:t>
      </w:r>
      <w:r>
        <w:rPr>
          <w:rFonts w:ascii="Times New Roman" w:hAnsi="Times New Roman" w:cs="Times New Roman"/>
          <w:sz w:val="24"/>
          <w:szCs w:val="24"/>
        </w:rPr>
        <w:t>HH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MM format (e.g., 2:30 AM = 2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30; 2:30 PM = 14</w:t>
      </w:r>
      <w:r>
        <w:rPr>
          <w:rFonts w:hint="eastAsia"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30). Each half-hourly timestamp indicates the end of the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measurement period.</w:t>
      </w:r>
    </w:p>
    <w:p>
      <w:pPr>
        <w:ind w:left="48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(:,2): DOY, </w:t>
      </w:r>
      <w:r>
        <w:rPr>
          <w:rFonts w:hint="eastAsia" w:ascii="Times New Roman" w:hAnsi="Times New Roman" w:cs="Times New Roman"/>
          <w:sz w:val="24"/>
          <w:szCs w:val="24"/>
        </w:rPr>
        <w:t>Day of year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(:,3): T_W_20cm_Avg</w:t>
      </w:r>
      <w:r>
        <w:rPr>
          <w:rFonts w:ascii="Times New Roman" w:hAnsi="Times New Roman" w:cs="Times New Roman"/>
          <w:sz w:val="24"/>
          <w:szCs w:val="24"/>
        </w:rPr>
        <w:t>, Water temperature measured at depth 20 cm, expressed in degrees Celsius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(:,4): T_W_50cm_Avg</w:t>
      </w:r>
      <w:r>
        <w:rPr>
          <w:rFonts w:ascii="Times New Roman" w:hAnsi="Times New Roman" w:cs="Times New Roman"/>
          <w:sz w:val="24"/>
          <w:szCs w:val="24"/>
        </w:rPr>
        <w:t xml:space="preserve">, Water temperature measured at depth 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cm, expressed in degrees Celsius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(:,5): T_W_100cm_Avg</w:t>
      </w:r>
      <w:r>
        <w:rPr>
          <w:rFonts w:ascii="Times New Roman" w:hAnsi="Times New Roman" w:cs="Times New Roman"/>
          <w:sz w:val="24"/>
          <w:szCs w:val="24"/>
        </w:rPr>
        <w:t xml:space="preserve">, Water temperature measured at depth </w:t>
      </w:r>
      <w:r>
        <w:rPr>
          <w:rFonts w:hint="eastAsia"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cm, expressed in degrees Celsius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(:,6): T_W_150cm_Avg</w:t>
      </w:r>
      <w:r>
        <w:rPr>
          <w:rFonts w:ascii="Times New Roman" w:hAnsi="Times New Roman" w:cs="Times New Roman"/>
          <w:sz w:val="24"/>
          <w:szCs w:val="24"/>
        </w:rPr>
        <w:t xml:space="preserve">, Water temperature measured at depth </w:t>
      </w:r>
      <w:r>
        <w:rPr>
          <w:rFonts w:hint="eastAsia"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 cm, expressed in degrees Celsius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(:,7): T_W_200cm_Avg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emperature measured </w:t>
      </w:r>
      <w:r>
        <w:rPr>
          <w:rFonts w:hint="eastAsia" w:ascii="Times New Roman" w:hAnsi="Times New Roman" w:cs="Times New Roman"/>
          <w:sz w:val="24"/>
          <w:szCs w:val="24"/>
        </w:rPr>
        <w:t>in lake sediment</w:t>
      </w:r>
      <w:r>
        <w:rPr>
          <w:rFonts w:ascii="Times New Roman" w:hAnsi="Times New Roman" w:cs="Times New Roman"/>
          <w:sz w:val="24"/>
          <w:szCs w:val="24"/>
        </w:rPr>
        <w:t>, expressed in degrees Celsius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5"/>
    <w:rsid w:val="00001826"/>
    <w:rsid w:val="000538D1"/>
    <w:rsid w:val="000901A5"/>
    <w:rsid w:val="00115D8B"/>
    <w:rsid w:val="00193538"/>
    <w:rsid w:val="001A0411"/>
    <w:rsid w:val="001A1B2C"/>
    <w:rsid w:val="00225814"/>
    <w:rsid w:val="002F0901"/>
    <w:rsid w:val="00306AE1"/>
    <w:rsid w:val="003B1B25"/>
    <w:rsid w:val="003E06F9"/>
    <w:rsid w:val="003E34A7"/>
    <w:rsid w:val="00413D8E"/>
    <w:rsid w:val="004826FB"/>
    <w:rsid w:val="004F0D4A"/>
    <w:rsid w:val="00506042"/>
    <w:rsid w:val="00537D05"/>
    <w:rsid w:val="005769B0"/>
    <w:rsid w:val="005C56D8"/>
    <w:rsid w:val="005C7DB2"/>
    <w:rsid w:val="005F4D1F"/>
    <w:rsid w:val="00621D47"/>
    <w:rsid w:val="0063529A"/>
    <w:rsid w:val="00635626"/>
    <w:rsid w:val="00647936"/>
    <w:rsid w:val="00653CD8"/>
    <w:rsid w:val="006603D6"/>
    <w:rsid w:val="00673BE4"/>
    <w:rsid w:val="00687F98"/>
    <w:rsid w:val="006917C9"/>
    <w:rsid w:val="00695179"/>
    <w:rsid w:val="00783B7E"/>
    <w:rsid w:val="007B0AEF"/>
    <w:rsid w:val="007C17BC"/>
    <w:rsid w:val="007D7A10"/>
    <w:rsid w:val="007E545B"/>
    <w:rsid w:val="007E7950"/>
    <w:rsid w:val="007F0FAF"/>
    <w:rsid w:val="00824D36"/>
    <w:rsid w:val="00892CDC"/>
    <w:rsid w:val="008C6ABE"/>
    <w:rsid w:val="00903C2F"/>
    <w:rsid w:val="00963E43"/>
    <w:rsid w:val="009B2519"/>
    <w:rsid w:val="009C1C9D"/>
    <w:rsid w:val="00A14006"/>
    <w:rsid w:val="00A47A84"/>
    <w:rsid w:val="00A60C7C"/>
    <w:rsid w:val="00AF45FC"/>
    <w:rsid w:val="00AF572C"/>
    <w:rsid w:val="00B20598"/>
    <w:rsid w:val="00B22E27"/>
    <w:rsid w:val="00BA1C43"/>
    <w:rsid w:val="00BB746E"/>
    <w:rsid w:val="00C3410B"/>
    <w:rsid w:val="00C83A49"/>
    <w:rsid w:val="00CA000B"/>
    <w:rsid w:val="00CB1AA0"/>
    <w:rsid w:val="00CC6DB6"/>
    <w:rsid w:val="00CD6DFF"/>
    <w:rsid w:val="00CE6351"/>
    <w:rsid w:val="00D2254B"/>
    <w:rsid w:val="00D71AEB"/>
    <w:rsid w:val="00DC667A"/>
    <w:rsid w:val="00DC68E7"/>
    <w:rsid w:val="00DF4B6F"/>
    <w:rsid w:val="00E02D11"/>
    <w:rsid w:val="00E733FE"/>
    <w:rsid w:val="00E8432B"/>
    <w:rsid w:val="00E86CB4"/>
    <w:rsid w:val="00EB0660"/>
    <w:rsid w:val="00EF20B9"/>
    <w:rsid w:val="00EF66D2"/>
    <w:rsid w:val="00F14C29"/>
    <w:rsid w:val="00F209E6"/>
    <w:rsid w:val="00F43772"/>
    <w:rsid w:val="00F46FDB"/>
    <w:rsid w:val="00F92CDF"/>
    <w:rsid w:val="19A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unhideWhenUsed/>
    <w:qFormat/>
    <w:uiPriority w:val="99"/>
    <w:rPr>
      <w:color w:val="003399"/>
      <w:u w:val="non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5B329-1D76-460E-AEC0-4F49ADDC9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602</Words>
  <Characters>3432</Characters>
  <Lines>28</Lines>
  <Paragraphs>8</Paragraphs>
  <TotalTime>0</TotalTime>
  <ScaleCrop>false</ScaleCrop>
  <LinksUpToDate>false</LinksUpToDate>
  <CharactersWithSpaces>4026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2015-01-27T02:57:00Z</dcterms:created>
  <dc:creator>admin</dc:creator>
  <cp:lastModifiedBy>gaoyaqi</cp:lastModifiedBy>
  <dcterms:modified xsi:type="dcterms:W3CDTF">2017-07-12T05:59:35Z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